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BC" w:rsidRDefault="0041578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Forest Economic Partnership September Stakeholder Agenda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46991</wp:posOffset>
            </wp:positionH>
            <wp:positionV relativeFrom="paragraph">
              <wp:posOffset>469</wp:posOffset>
            </wp:positionV>
            <wp:extent cx="5684520" cy="207391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395" t="2516" r="2497" b="373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07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32BC" w:rsidRDefault="00415785">
      <w:pPr>
        <w:spacing w:before="28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2023</w:t>
      </w:r>
    </w:p>
    <w:p w:rsidR="002932BC" w:rsidRDefault="00415785">
      <w:pPr>
        <w:spacing w:before="28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17:00-18:30</w:t>
      </w:r>
    </w:p>
    <w:p w:rsidR="002932BC" w:rsidRDefault="00415785">
      <w:pPr>
        <w:spacing w:before="28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Speech House Hotel, GL16 7EL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Arrival, refreshments &amp; networking 17:00 - 17:15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introduction, and news </w:t>
      </w:r>
      <w:r>
        <w:rPr>
          <w:sz w:val="24"/>
          <w:szCs w:val="24"/>
        </w:rPr>
        <w:t>- (Ian Mean)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New stakeholders - Welcome Nick </w:t>
      </w:r>
      <w:proofErr w:type="spellStart"/>
      <w:r>
        <w:rPr>
          <w:sz w:val="24"/>
          <w:szCs w:val="24"/>
        </w:rPr>
        <w:t>Shrager</w:t>
      </w:r>
      <w:proofErr w:type="spellEnd"/>
      <w:r>
        <w:rPr>
          <w:sz w:val="24"/>
          <w:szCs w:val="24"/>
        </w:rPr>
        <w:t xml:space="preserve"> and Deborah Flint, Q+A (Ian Mean) 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bookmarkStart w:id="0" w:name="_heading=h.667n1aq07v40" w:colFirst="0" w:colLast="0"/>
      <w:bookmarkEnd w:id="0"/>
      <w:r>
        <w:rPr>
          <w:color w:val="000000"/>
          <w:sz w:val="24"/>
          <w:szCs w:val="24"/>
        </w:rPr>
        <w:t>BAM – Five Acres Sub-Contract Opportunities  (Matthew Williams and Jason Lamb)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bookmarkStart w:id="1" w:name="_heading=h.1qjgc0o7gr3" w:colFirst="0" w:colLast="0"/>
      <w:bookmarkEnd w:id="1"/>
      <w:r>
        <w:rPr>
          <w:sz w:val="24"/>
          <w:szCs w:val="24"/>
        </w:rPr>
        <w:t xml:space="preserve">New Rural Business Grants - Rural England Prosperity Fund introduction plus Q&amp;A with grant administrators ALP Synergy, (Anthony Parsons and Louise John) </w:t>
      </w:r>
    </w:p>
    <w:p w:rsidR="002932BC" w:rsidRDefault="00415785">
      <w:pPr>
        <w:numPr>
          <w:ilvl w:val="0"/>
          <w:numId w:val="1"/>
        </w:numPr>
        <w:spacing w:before="280" w:after="0" w:line="480" w:lineRule="auto"/>
        <w:rPr>
          <w:sz w:val="24"/>
          <w:szCs w:val="24"/>
        </w:rPr>
      </w:pPr>
      <w:r>
        <w:rPr>
          <w:sz w:val="24"/>
          <w:szCs w:val="24"/>
        </w:rPr>
        <w:t>FEP Board Governance &amp; finances - (Wendy Jackson)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bookmarkStart w:id="2" w:name="_heading=h.b6tsam95l97m" w:colFirst="0" w:colLast="0"/>
      <w:bookmarkEnd w:id="2"/>
      <w:r>
        <w:rPr>
          <w:sz w:val="24"/>
          <w:szCs w:val="24"/>
        </w:rPr>
        <w:t xml:space="preserve">Education and Skills sub group update </w:t>
      </w:r>
      <w:r w:rsidR="000052AF">
        <w:rPr>
          <w:sz w:val="24"/>
          <w:szCs w:val="24"/>
        </w:rPr>
        <w:t xml:space="preserve">- </w:t>
      </w:r>
      <w:r>
        <w:rPr>
          <w:sz w:val="24"/>
          <w:szCs w:val="24"/>
        </w:rPr>
        <w:t>(Clare Vertigen)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</w:rPr>
      </w:pPr>
      <w:bookmarkStart w:id="3" w:name="_heading=h.gnt8oqvsbfrs" w:colFirst="0" w:colLast="0"/>
      <w:bookmarkEnd w:id="3"/>
      <w:r>
        <w:rPr>
          <w:sz w:val="24"/>
          <w:szCs w:val="24"/>
        </w:rPr>
        <w:t xml:space="preserve">Digital Connectivity sub group update </w:t>
      </w:r>
      <w:r w:rsidR="000052AF">
        <w:rPr>
          <w:sz w:val="24"/>
          <w:szCs w:val="24"/>
        </w:rPr>
        <w:t xml:space="preserve">- </w:t>
      </w:r>
      <w:bookmarkStart w:id="4" w:name="_GoBack"/>
      <w:bookmarkEnd w:id="4"/>
      <w:r>
        <w:rPr>
          <w:sz w:val="24"/>
          <w:szCs w:val="24"/>
        </w:rPr>
        <w:t xml:space="preserve">(Angela </w:t>
      </w:r>
      <w:proofErr w:type="spellStart"/>
      <w:r>
        <w:rPr>
          <w:sz w:val="24"/>
          <w:szCs w:val="24"/>
        </w:rPr>
        <w:t>Presdee</w:t>
      </w:r>
      <w:proofErr w:type="spellEnd"/>
      <w:r>
        <w:rPr>
          <w:sz w:val="24"/>
          <w:szCs w:val="24"/>
        </w:rPr>
        <w:t xml:space="preserve"> and Wendy Jackson)</w:t>
      </w:r>
    </w:p>
    <w:p w:rsidR="002932BC" w:rsidRDefault="00415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4"/>
          <w:szCs w:val="24"/>
          <w:highlight w:val="white"/>
        </w:rPr>
      </w:pPr>
      <w:bookmarkStart w:id="5" w:name="_heading=h.f2yqmlg2ipng" w:colFirst="0" w:colLast="0"/>
      <w:bookmarkEnd w:id="5"/>
      <w:r>
        <w:rPr>
          <w:sz w:val="24"/>
          <w:szCs w:val="24"/>
          <w:highlight w:val="white"/>
        </w:rPr>
        <w:t xml:space="preserve">Meeting close at 18:30 </w:t>
      </w:r>
    </w:p>
    <w:sectPr w:rsidR="002932B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6716"/>
    <w:multiLevelType w:val="multilevel"/>
    <w:tmpl w:val="23B07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BC"/>
    <w:rsid w:val="000052AF"/>
    <w:rsid w:val="002932BC"/>
    <w:rsid w:val="00415785"/>
    <w:rsid w:val="00A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5E9E"/>
  <w15:docId w15:val="{E0774097-130D-40AD-8389-181DC1A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4A3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09CU74aNJL5hT6lohYK7VIYrg==">CgMxLjAyDmguNjY3bjFhcTA3djQwMg1oLjFxamdjMG83Z3IzMg5oLmI2dHNhbTk1bDk3bTIOaC5nbnQ4b3F2c2JmcnMyDmguZjJ5cW1sZzJpcG5nOAByITFNMVdfZ212QVVUWGN0X01aTEItVTZhUkR2SzBlcE00Mw==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Smith</dc:creator>
  <cp:lastModifiedBy>Lydia Smith</cp:lastModifiedBy>
  <cp:revision>4</cp:revision>
  <dcterms:created xsi:type="dcterms:W3CDTF">2023-09-13T11:24:00Z</dcterms:created>
  <dcterms:modified xsi:type="dcterms:W3CDTF">2023-09-13T15:07:00Z</dcterms:modified>
</cp:coreProperties>
</file>