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9A001" w14:textId="0C9F1B07" w:rsidR="00AB42D2" w:rsidRPr="001E55E2" w:rsidRDefault="002E3F5D">
      <w:pPr>
        <w:rPr>
          <w:rFonts w:ascii="Gill Sans MT" w:hAnsi="Gill Sans MT"/>
        </w:rPr>
      </w:pPr>
      <w:r w:rsidRPr="001E55E2">
        <w:rPr>
          <w:rFonts w:ascii="Gill Sans MT" w:hAnsi="Gill Sans MT"/>
        </w:rPr>
        <w:t xml:space="preserve">Biosphere Press Release </w:t>
      </w:r>
    </w:p>
    <w:p w14:paraId="0BC0D303" w14:textId="56B8BBD5" w:rsidR="005D185D" w:rsidRPr="001E55E2" w:rsidRDefault="005D185D" w:rsidP="005D185D">
      <w:pPr>
        <w:pStyle w:val="NormalWeb"/>
        <w:rPr>
          <w:rFonts w:ascii="Gill Sans MT" w:hAnsi="Gill Sans MT"/>
        </w:rPr>
      </w:pPr>
      <w:r w:rsidRPr="001E55E2">
        <w:rPr>
          <w:rStyle w:val="Strong"/>
          <w:rFonts w:ascii="Gill Sans MT" w:eastAsiaTheme="majorEastAsia" w:hAnsi="Gill Sans MT"/>
        </w:rPr>
        <w:t>Forest Economic Partnership to Lead Governance of Forest of Dean District Council’s UNESCO Biosphere Application</w:t>
      </w:r>
    </w:p>
    <w:p w14:paraId="7F6BC4CC" w14:textId="4A55FFB0" w:rsidR="005D185D" w:rsidRPr="001E55E2" w:rsidRDefault="00DD4834" w:rsidP="005D185D">
      <w:pPr>
        <w:pStyle w:val="NormalWeb"/>
        <w:rPr>
          <w:rFonts w:ascii="Gill Sans MT" w:hAnsi="Gill Sans MT"/>
        </w:rPr>
      </w:pPr>
      <w:r>
        <w:rPr>
          <w:rStyle w:val="Strong"/>
          <w:rFonts w:ascii="Gill Sans MT" w:eastAsiaTheme="majorEastAsia" w:hAnsi="Gill Sans MT"/>
        </w:rPr>
        <w:t>November</w:t>
      </w:r>
      <w:r w:rsidR="005D185D" w:rsidRPr="001E55E2">
        <w:rPr>
          <w:rStyle w:val="Strong"/>
          <w:rFonts w:ascii="Gill Sans MT" w:eastAsiaTheme="majorEastAsia" w:hAnsi="Gill Sans MT"/>
        </w:rPr>
        <w:t xml:space="preserve"> 2025</w:t>
      </w:r>
    </w:p>
    <w:p w14:paraId="33505814" w14:textId="5CAECC17" w:rsidR="002E7C90" w:rsidRPr="00407D1C" w:rsidRDefault="002E7C90" w:rsidP="002E7C90">
      <w:pPr>
        <w:rPr>
          <w:rFonts w:ascii="Gill Sans MT" w:hAnsi="Gill Sans MT"/>
        </w:rPr>
      </w:pPr>
      <w:r w:rsidRPr="00407D1C">
        <w:rPr>
          <w:rFonts w:ascii="Gill Sans MT" w:hAnsi="Gill Sans MT"/>
        </w:rPr>
        <w:t xml:space="preserve">Directors from Forest Economic Partnership (FEP) have formally voted to continue to support proposals for a Forest of Dean Biosphere and provide through its independent structure, the interim governance arrangements for the Council’s UNESCO Biosphere application. </w:t>
      </w:r>
    </w:p>
    <w:p w14:paraId="4E9C6B80" w14:textId="618857C6" w:rsidR="002E7C90" w:rsidRPr="00407D1C" w:rsidRDefault="002E7C90" w:rsidP="002E7C90">
      <w:pPr>
        <w:rPr>
          <w:rFonts w:ascii="Gill Sans MT" w:hAnsi="Gill Sans MT"/>
          <w:i/>
          <w:iCs/>
        </w:rPr>
      </w:pPr>
      <w:r w:rsidRPr="00407D1C">
        <w:rPr>
          <w:rFonts w:ascii="Gill Sans MT" w:hAnsi="Gill Sans MT"/>
        </w:rPr>
        <w:t>David Trevalyan</w:t>
      </w:r>
      <w:r w:rsidR="003F012A" w:rsidRPr="00407D1C">
        <w:rPr>
          <w:rFonts w:ascii="Gill Sans MT" w:hAnsi="Gill Sans MT"/>
        </w:rPr>
        <w:t xml:space="preserve">, Interim Chair of the </w:t>
      </w:r>
      <w:r w:rsidR="00FB7CD1" w:rsidRPr="00407D1C">
        <w:rPr>
          <w:rFonts w:ascii="Gill Sans MT" w:hAnsi="Gill Sans MT"/>
        </w:rPr>
        <w:t>Biodiversity Steering Group</w:t>
      </w:r>
      <w:r w:rsidR="003F012A" w:rsidRPr="00407D1C">
        <w:rPr>
          <w:rFonts w:ascii="Gill Sans MT" w:hAnsi="Gill Sans MT"/>
        </w:rPr>
        <w:t xml:space="preserve"> and Director at the </w:t>
      </w:r>
      <w:r w:rsidRPr="00407D1C">
        <w:rPr>
          <w:rFonts w:ascii="Gill Sans MT" w:hAnsi="Gill Sans MT"/>
        </w:rPr>
        <w:t xml:space="preserve">Forest Economic Partnership said: </w:t>
      </w:r>
      <w:r w:rsidRPr="00407D1C">
        <w:rPr>
          <w:rFonts w:ascii="Gill Sans MT" w:hAnsi="Gill Sans MT"/>
          <w:i/>
          <w:iCs/>
        </w:rPr>
        <w:t>“Biosphere designation represents a significant milestone in the region’s journey toward sustainable development, and I am delighted to share that the Board of Directors voted unanimously to use its skills and experience to support this initiative.</w:t>
      </w:r>
    </w:p>
    <w:p w14:paraId="24D42D55" w14:textId="50681B82" w:rsidR="002E7C90" w:rsidRPr="00407D1C" w:rsidRDefault="002E7C90" w:rsidP="002E7C90">
      <w:pPr>
        <w:rPr>
          <w:rFonts w:ascii="Gill Sans MT" w:hAnsi="Gill Sans MT"/>
        </w:rPr>
      </w:pPr>
      <w:r w:rsidRPr="00407D1C">
        <w:rPr>
          <w:rFonts w:ascii="Gill Sans MT" w:hAnsi="Gill Sans MT"/>
          <w:i/>
          <w:iCs/>
        </w:rPr>
        <w:t>“Having been involved in the conversations around the Biosphere since 2019, we’re proud to play a key role in this project and look forward to working with partners and the community to deliver a more sustainable Forest of Dean.”</w:t>
      </w:r>
    </w:p>
    <w:p w14:paraId="463D9B97" w14:textId="1BCD5297" w:rsidR="005D185D" w:rsidRPr="00407D1C" w:rsidRDefault="005D185D" w:rsidP="00B81A76">
      <w:pPr>
        <w:pStyle w:val="NormalWeb"/>
        <w:spacing w:line="276" w:lineRule="auto"/>
        <w:rPr>
          <w:rFonts w:ascii="Gill Sans MT" w:hAnsi="Gill Sans MT"/>
          <w:sz w:val="22"/>
          <w:szCs w:val="22"/>
        </w:rPr>
      </w:pPr>
      <w:r w:rsidRPr="00407D1C">
        <w:rPr>
          <w:rFonts w:ascii="Gill Sans MT" w:hAnsi="Gill Sans MT"/>
          <w:sz w:val="22"/>
          <w:szCs w:val="22"/>
        </w:rPr>
        <w:t>UNESCO Biospheres are internationally recognised designation</w:t>
      </w:r>
      <w:r w:rsidR="008B5EFF" w:rsidRPr="00407D1C">
        <w:rPr>
          <w:rFonts w:ascii="Gill Sans MT" w:hAnsi="Gill Sans MT"/>
          <w:sz w:val="22"/>
          <w:szCs w:val="22"/>
        </w:rPr>
        <w:t>s that promote solutions reconciling the conservation of biodiversity with sustainable use</w:t>
      </w:r>
      <w:r w:rsidRPr="00407D1C">
        <w:rPr>
          <w:rFonts w:ascii="Gill Sans MT" w:hAnsi="Gill Sans MT"/>
          <w:sz w:val="22"/>
          <w:szCs w:val="22"/>
        </w:rPr>
        <w:t>. These sites serve as learning areas for sustainable development</w:t>
      </w:r>
      <w:r w:rsidR="008B5EFF" w:rsidRPr="00407D1C">
        <w:rPr>
          <w:rFonts w:ascii="Gill Sans MT" w:hAnsi="Gill Sans MT"/>
          <w:sz w:val="22"/>
          <w:szCs w:val="22"/>
        </w:rPr>
        <w:t xml:space="preserve"> under </w:t>
      </w:r>
      <w:r w:rsidRPr="00407D1C">
        <w:rPr>
          <w:rFonts w:ascii="Gill Sans MT" w:hAnsi="Gill Sans MT"/>
          <w:sz w:val="22"/>
          <w:szCs w:val="22"/>
        </w:rPr>
        <w:t xml:space="preserve">diverse ecological, social, and economic contexts. Globally, there are 759 Biosphere Reserves across 129 countries, including </w:t>
      </w:r>
      <w:r w:rsidR="002536EA" w:rsidRPr="00407D1C">
        <w:rPr>
          <w:rFonts w:ascii="Gill Sans MT" w:hAnsi="Gill Sans MT"/>
          <w:sz w:val="22"/>
          <w:szCs w:val="22"/>
        </w:rPr>
        <w:t>7</w:t>
      </w:r>
      <w:r w:rsidR="0046114A" w:rsidRPr="00407D1C">
        <w:rPr>
          <w:rFonts w:ascii="Gill Sans MT" w:hAnsi="Gill Sans MT"/>
          <w:sz w:val="22"/>
          <w:szCs w:val="22"/>
        </w:rPr>
        <w:t xml:space="preserve"> </w:t>
      </w:r>
      <w:r w:rsidRPr="00407D1C">
        <w:rPr>
          <w:rFonts w:ascii="Gill Sans MT" w:hAnsi="Gill Sans MT"/>
          <w:sz w:val="22"/>
          <w:szCs w:val="22"/>
        </w:rPr>
        <w:t>in the UK.</w:t>
      </w:r>
    </w:p>
    <w:p w14:paraId="4486BF94" w14:textId="4E495767" w:rsidR="005D185D" w:rsidRPr="00407D1C" w:rsidRDefault="00B81A76" w:rsidP="00B81A76">
      <w:pPr>
        <w:pStyle w:val="NormalWeb"/>
        <w:spacing w:line="276" w:lineRule="auto"/>
        <w:rPr>
          <w:rFonts w:ascii="Gill Sans MT" w:hAnsi="Gill Sans MT"/>
          <w:sz w:val="22"/>
          <w:szCs w:val="22"/>
        </w:rPr>
      </w:pPr>
      <w:r w:rsidRPr="00407D1C">
        <w:rPr>
          <w:rFonts w:ascii="Gill Sans MT" w:hAnsi="Gill Sans MT"/>
          <w:sz w:val="22"/>
          <w:szCs w:val="22"/>
        </w:rPr>
        <w:t xml:space="preserve">In 2019, </w:t>
      </w:r>
      <w:r w:rsidR="005D185D" w:rsidRPr="00407D1C">
        <w:rPr>
          <w:rFonts w:ascii="Gill Sans MT" w:hAnsi="Gill Sans MT"/>
          <w:sz w:val="22"/>
          <w:szCs w:val="22"/>
        </w:rPr>
        <w:t xml:space="preserve">FEP </w:t>
      </w:r>
      <w:r w:rsidRPr="00407D1C">
        <w:rPr>
          <w:rFonts w:ascii="Gill Sans MT" w:hAnsi="Gill Sans MT"/>
          <w:sz w:val="22"/>
          <w:szCs w:val="22"/>
        </w:rPr>
        <w:t>was</w:t>
      </w:r>
      <w:r w:rsidR="005D185D" w:rsidRPr="00407D1C">
        <w:rPr>
          <w:rFonts w:ascii="Gill Sans MT" w:hAnsi="Gill Sans MT"/>
          <w:sz w:val="22"/>
          <w:szCs w:val="22"/>
        </w:rPr>
        <w:t xml:space="preserve"> at the forefront of the Biosphere conversation when it </w:t>
      </w:r>
      <w:r w:rsidR="008B5EFF" w:rsidRPr="00407D1C">
        <w:rPr>
          <w:rFonts w:ascii="Gill Sans MT" w:hAnsi="Gill Sans MT"/>
          <w:sz w:val="22"/>
          <w:szCs w:val="22"/>
        </w:rPr>
        <w:t>worked</w:t>
      </w:r>
      <w:r w:rsidR="005D185D" w:rsidRPr="00407D1C">
        <w:rPr>
          <w:rFonts w:ascii="Gill Sans MT" w:hAnsi="Gill Sans MT"/>
          <w:sz w:val="22"/>
          <w:szCs w:val="22"/>
        </w:rPr>
        <w:t xml:space="preserve"> with key partners to build a</w:t>
      </w:r>
      <w:r w:rsidR="00601235" w:rsidRPr="00407D1C">
        <w:rPr>
          <w:rFonts w:ascii="Gill Sans MT" w:hAnsi="Gill Sans MT"/>
          <w:sz w:val="22"/>
          <w:szCs w:val="22"/>
        </w:rPr>
        <w:t>n</w:t>
      </w:r>
      <w:r w:rsidR="005D185D" w:rsidRPr="00407D1C">
        <w:rPr>
          <w:rFonts w:ascii="Gill Sans MT" w:hAnsi="Gill Sans MT"/>
          <w:sz w:val="22"/>
          <w:szCs w:val="22"/>
        </w:rPr>
        <w:t xml:space="preserve"> economic case </w:t>
      </w:r>
      <w:r w:rsidR="0039596E" w:rsidRPr="00407D1C">
        <w:rPr>
          <w:rFonts w:ascii="Gill Sans MT" w:hAnsi="Gill Sans MT"/>
          <w:sz w:val="22"/>
          <w:szCs w:val="22"/>
        </w:rPr>
        <w:t>exploring</w:t>
      </w:r>
      <w:r w:rsidR="005D185D" w:rsidRPr="00407D1C">
        <w:rPr>
          <w:rFonts w:ascii="Gill Sans MT" w:hAnsi="Gill Sans MT"/>
          <w:sz w:val="22"/>
          <w:szCs w:val="22"/>
        </w:rPr>
        <w:t xml:space="preserve"> the </w:t>
      </w:r>
      <w:r w:rsidR="0039596E" w:rsidRPr="00407D1C">
        <w:rPr>
          <w:rFonts w:ascii="Gill Sans MT" w:hAnsi="Gill Sans MT"/>
          <w:sz w:val="22"/>
          <w:szCs w:val="22"/>
        </w:rPr>
        <w:t xml:space="preserve">benefits of </w:t>
      </w:r>
      <w:r w:rsidR="005D185D" w:rsidRPr="00407D1C">
        <w:rPr>
          <w:rFonts w:ascii="Gill Sans MT" w:hAnsi="Gill Sans MT"/>
          <w:sz w:val="22"/>
          <w:szCs w:val="22"/>
        </w:rPr>
        <w:t>designation. The resulting report projected a range of long-term benefits for the Forest of Dean, including job creation, emergence of new industries, business growth, and sustainable farming practices. Working with the Office for National Statistics (ONS), FEP conservatively estimated that for every £1 invested, the Biosphere could yield £3.89 over a 30-year period.</w:t>
      </w:r>
    </w:p>
    <w:p w14:paraId="729649B7" w14:textId="6C077417" w:rsidR="0039596E" w:rsidRPr="00407D1C" w:rsidRDefault="005D185D" w:rsidP="00B81A76">
      <w:pPr>
        <w:pStyle w:val="NormalWeb"/>
        <w:spacing w:line="276" w:lineRule="auto"/>
        <w:rPr>
          <w:rFonts w:ascii="Gill Sans MT" w:hAnsi="Gill Sans MT"/>
          <w:sz w:val="22"/>
          <w:szCs w:val="22"/>
        </w:rPr>
      </w:pPr>
      <w:r w:rsidRPr="00407D1C">
        <w:rPr>
          <w:rFonts w:ascii="Gill Sans MT" w:hAnsi="Gill Sans MT"/>
          <w:sz w:val="22"/>
          <w:szCs w:val="22"/>
        </w:rPr>
        <w:t xml:space="preserve">In </w:t>
      </w:r>
      <w:r w:rsidR="001F0A27" w:rsidRPr="00407D1C">
        <w:rPr>
          <w:rFonts w:ascii="Gill Sans MT" w:hAnsi="Gill Sans MT"/>
          <w:sz w:val="22"/>
          <w:szCs w:val="22"/>
        </w:rPr>
        <w:t>s</w:t>
      </w:r>
      <w:r w:rsidRPr="00407D1C">
        <w:rPr>
          <w:rFonts w:ascii="Gill Sans MT" w:hAnsi="Gill Sans MT"/>
          <w:sz w:val="22"/>
          <w:szCs w:val="22"/>
        </w:rPr>
        <w:t xml:space="preserve">ummer 2025, the </w:t>
      </w:r>
      <w:r w:rsidR="002536EA" w:rsidRPr="00407D1C">
        <w:rPr>
          <w:rFonts w:ascii="Gill Sans MT" w:hAnsi="Gill Sans MT"/>
          <w:sz w:val="22"/>
          <w:szCs w:val="22"/>
        </w:rPr>
        <w:t xml:space="preserve">Forest of Dean District </w:t>
      </w:r>
      <w:r w:rsidR="0046114A" w:rsidRPr="00407D1C">
        <w:rPr>
          <w:rFonts w:ascii="Gill Sans MT" w:hAnsi="Gill Sans MT"/>
          <w:sz w:val="22"/>
          <w:szCs w:val="22"/>
        </w:rPr>
        <w:t>Council’s</w:t>
      </w:r>
      <w:r w:rsidR="008B5EFF" w:rsidRPr="00407D1C">
        <w:rPr>
          <w:rFonts w:ascii="Gill Sans MT" w:hAnsi="Gill Sans MT"/>
          <w:sz w:val="22"/>
          <w:szCs w:val="22"/>
        </w:rPr>
        <w:t xml:space="preserve"> </w:t>
      </w:r>
      <w:r w:rsidR="001F0A27" w:rsidRPr="00407D1C">
        <w:rPr>
          <w:rFonts w:ascii="Gill Sans MT" w:hAnsi="Gill Sans MT"/>
          <w:sz w:val="22"/>
          <w:szCs w:val="22"/>
        </w:rPr>
        <w:t>Biosphere</w:t>
      </w:r>
      <w:r w:rsidRPr="00407D1C">
        <w:rPr>
          <w:rFonts w:ascii="Gill Sans MT" w:hAnsi="Gill Sans MT"/>
          <w:sz w:val="22"/>
          <w:szCs w:val="22"/>
        </w:rPr>
        <w:t xml:space="preserve"> Action Group proposed that FEP take on an interim governance role to guide the application through the UNESCO designation process. This </w:t>
      </w:r>
      <w:r w:rsidR="0039596E" w:rsidRPr="00407D1C">
        <w:rPr>
          <w:rFonts w:ascii="Gill Sans MT" w:hAnsi="Gill Sans MT"/>
          <w:sz w:val="22"/>
          <w:szCs w:val="22"/>
        </w:rPr>
        <w:t>decision was</w:t>
      </w:r>
      <w:r w:rsidRPr="00407D1C">
        <w:rPr>
          <w:rFonts w:ascii="Gill Sans MT" w:hAnsi="Gill Sans MT"/>
          <w:sz w:val="22"/>
          <w:szCs w:val="22"/>
        </w:rPr>
        <w:t xml:space="preserve"> based on FEP’s </w:t>
      </w:r>
      <w:r w:rsidR="00BE2605" w:rsidRPr="00407D1C">
        <w:rPr>
          <w:rFonts w:ascii="Gill Sans MT" w:hAnsi="Gill Sans MT"/>
          <w:sz w:val="22"/>
          <w:szCs w:val="22"/>
        </w:rPr>
        <w:t xml:space="preserve">leadership in the </w:t>
      </w:r>
      <w:r w:rsidR="0039596E" w:rsidRPr="00407D1C">
        <w:rPr>
          <w:rFonts w:ascii="Gill Sans MT" w:hAnsi="Gill Sans MT"/>
          <w:sz w:val="22"/>
          <w:szCs w:val="22"/>
        </w:rPr>
        <w:t>project’s</w:t>
      </w:r>
      <w:r w:rsidR="00BE2605" w:rsidRPr="00407D1C">
        <w:rPr>
          <w:rFonts w:ascii="Gill Sans MT" w:hAnsi="Gill Sans MT"/>
          <w:sz w:val="22"/>
          <w:szCs w:val="22"/>
        </w:rPr>
        <w:t xml:space="preserve"> early stages</w:t>
      </w:r>
      <w:r w:rsidR="008B5EFF" w:rsidRPr="00407D1C">
        <w:rPr>
          <w:rFonts w:ascii="Gill Sans MT" w:hAnsi="Gill Sans MT"/>
          <w:sz w:val="22"/>
          <w:szCs w:val="22"/>
        </w:rPr>
        <w:t xml:space="preserve"> </w:t>
      </w:r>
      <w:r w:rsidRPr="00407D1C">
        <w:rPr>
          <w:rFonts w:ascii="Gill Sans MT" w:hAnsi="Gill Sans MT"/>
          <w:sz w:val="22"/>
          <w:szCs w:val="22"/>
        </w:rPr>
        <w:t xml:space="preserve">and its alignment </w:t>
      </w:r>
      <w:r w:rsidR="00BE2605" w:rsidRPr="00407D1C">
        <w:rPr>
          <w:rFonts w:ascii="Gill Sans MT" w:hAnsi="Gill Sans MT"/>
          <w:sz w:val="22"/>
          <w:szCs w:val="22"/>
        </w:rPr>
        <w:t>with FEP’s</w:t>
      </w:r>
      <w:r w:rsidRPr="00407D1C">
        <w:rPr>
          <w:rFonts w:ascii="Gill Sans MT" w:hAnsi="Gill Sans MT"/>
          <w:sz w:val="22"/>
          <w:szCs w:val="22"/>
        </w:rPr>
        <w:t xml:space="preserve"> </w:t>
      </w:r>
      <w:r w:rsidR="0039596E" w:rsidRPr="00407D1C">
        <w:rPr>
          <w:rFonts w:ascii="Gill Sans MT" w:hAnsi="Gill Sans MT"/>
          <w:sz w:val="22"/>
          <w:szCs w:val="22"/>
        </w:rPr>
        <w:t>mission to champion</w:t>
      </w:r>
      <w:r w:rsidR="00B81A76" w:rsidRPr="00407D1C">
        <w:rPr>
          <w:rFonts w:ascii="Gill Sans MT" w:hAnsi="Gill Sans MT"/>
          <w:sz w:val="22"/>
          <w:szCs w:val="22"/>
        </w:rPr>
        <w:t xml:space="preserve"> </w:t>
      </w:r>
      <w:r w:rsidR="0039596E" w:rsidRPr="00407D1C">
        <w:rPr>
          <w:rFonts w:ascii="Gill Sans MT" w:hAnsi="Gill Sans MT"/>
          <w:sz w:val="22"/>
          <w:szCs w:val="22"/>
        </w:rPr>
        <w:t>a thriving, resilient, and innovative economy that benefits all communities and businesses within the Forest of Dean.</w:t>
      </w:r>
      <w:r w:rsidR="0046114A" w:rsidRPr="00407D1C">
        <w:rPr>
          <w:rFonts w:ascii="Gill Sans MT" w:hAnsi="Gill Sans MT"/>
          <w:sz w:val="22"/>
          <w:szCs w:val="22"/>
        </w:rPr>
        <w:t xml:space="preserve"> </w:t>
      </w:r>
    </w:p>
    <w:p w14:paraId="6F324A56" w14:textId="307A075F" w:rsidR="0046114A" w:rsidRPr="00407D1C" w:rsidRDefault="0039596E" w:rsidP="00B81A76">
      <w:pPr>
        <w:pStyle w:val="NormalWeb"/>
        <w:spacing w:line="276" w:lineRule="auto"/>
        <w:rPr>
          <w:rFonts w:ascii="Gill Sans MT" w:hAnsi="Gill Sans MT"/>
          <w:sz w:val="22"/>
          <w:szCs w:val="22"/>
        </w:rPr>
      </w:pPr>
      <w:r w:rsidRPr="00407D1C">
        <w:rPr>
          <w:rFonts w:ascii="Gill Sans MT" w:hAnsi="Gill Sans MT"/>
          <w:sz w:val="22"/>
          <w:szCs w:val="22"/>
        </w:rPr>
        <w:t>T</w:t>
      </w:r>
      <w:r w:rsidR="00DD6AFF" w:rsidRPr="00407D1C">
        <w:rPr>
          <w:rFonts w:ascii="Gill Sans MT" w:hAnsi="Gill Sans MT"/>
          <w:sz w:val="22"/>
          <w:szCs w:val="22"/>
        </w:rPr>
        <w:t xml:space="preserve">he </w:t>
      </w:r>
      <w:r w:rsidR="001F0A27" w:rsidRPr="00407D1C">
        <w:rPr>
          <w:rFonts w:ascii="Gill Sans MT" w:hAnsi="Gill Sans MT"/>
          <w:sz w:val="22"/>
          <w:szCs w:val="22"/>
        </w:rPr>
        <w:t>Biosphere</w:t>
      </w:r>
      <w:r w:rsidR="00A6148B" w:rsidRPr="00407D1C">
        <w:rPr>
          <w:rFonts w:ascii="Gill Sans MT" w:hAnsi="Gill Sans MT"/>
          <w:sz w:val="22"/>
          <w:szCs w:val="22"/>
        </w:rPr>
        <w:t xml:space="preserve"> Action Group will be renamed the Biodiversity Steering Group </w:t>
      </w:r>
      <w:r w:rsidR="002536EA" w:rsidRPr="00407D1C">
        <w:rPr>
          <w:rFonts w:ascii="Gill Sans MT" w:hAnsi="Gill Sans MT"/>
          <w:sz w:val="22"/>
          <w:szCs w:val="22"/>
        </w:rPr>
        <w:t>and remain</w:t>
      </w:r>
      <w:r w:rsidR="00DD6AFF" w:rsidRPr="00407D1C">
        <w:rPr>
          <w:rFonts w:ascii="Gill Sans MT" w:hAnsi="Gill Sans MT"/>
          <w:sz w:val="22"/>
          <w:szCs w:val="22"/>
        </w:rPr>
        <w:t xml:space="preserve"> the </w:t>
      </w:r>
      <w:r w:rsidR="005D185D" w:rsidRPr="00407D1C">
        <w:rPr>
          <w:rFonts w:ascii="Gill Sans MT" w:hAnsi="Gill Sans MT"/>
          <w:sz w:val="22"/>
          <w:szCs w:val="22"/>
        </w:rPr>
        <w:t xml:space="preserve">formal decision-making and administrative </w:t>
      </w:r>
      <w:r w:rsidR="00DD6AFF" w:rsidRPr="00407D1C">
        <w:rPr>
          <w:rFonts w:ascii="Gill Sans MT" w:hAnsi="Gill Sans MT"/>
          <w:sz w:val="22"/>
          <w:szCs w:val="22"/>
        </w:rPr>
        <w:t>grou</w:t>
      </w:r>
      <w:r w:rsidR="003F67F0" w:rsidRPr="00407D1C">
        <w:rPr>
          <w:rFonts w:ascii="Gill Sans MT" w:hAnsi="Gill Sans MT"/>
          <w:sz w:val="22"/>
          <w:szCs w:val="22"/>
        </w:rPr>
        <w:t>p</w:t>
      </w:r>
      <w:r w:rsidR="002536EA" w:rsidRPr="00407D1C">
        <w:rPr>
          <w:rFonts w:ascii="Gill Sans MT" w:hAnsi="Gill Sans MT"/>
          <w:sz w:val="22"/>
          <w:szCs w:val="22"/>
        </w:rPr>
        <w:t>,</w:t>
      </w:r>
      <w:r w:rsidR="003F67F0" w:rsidRPr="00407D1C">
        <w:rPr>
          <w:rFonts w:ascii="Gill Sans MT" w:hAnsi="Gill Sans MT"/>
          <w:sz w:val="22"/>
          <w:szCs w:val="22"/>
        </w:rPr>
        <w:t xml:space="preserve"> </w:t>
      </w:r>
      <w:r w:rsidR="003F7061" w:rsidRPr="00407D1C">
        <w:rPr>
          <w:rFonts w:ascii="Gill Sans MT" w:hAnsi="Gill Sans MT"/>
          <w:sz w:val="22"/>
          <w:szCs w:val="22"/>
        </w:rPr>
        <w:t xml:space="preserve">while </w:t>
      </w:r>
      <w:r w:rsidR="00DD6AFF" w:rsidRPr="00407D1C">
        <w:rPr>
          <w:rFonts w:ascii="Gill Sans MT" w:hAnsi="Gill Sans MT"/>
          <w:sz w:val="22"/>
          <w:szCs w:val="22"/>
        </w:rPr>
        <w:t xml:space="preserve">utilising FEP platforms to </w:t>
      </w:r>
      <w:r w:rsidR="003F7061" w:rsidRPr="00407D1C">
        <w:rPr>
          <w:rFonts w:ascii="Gill Sans MT" w:hAnsi="Gill Sans MT"/>
          <w:sz w:val="22"/>
          <w:szCs w:val="22"/>
        </w:rPr>
        <w:t xml:space="preserve">continue </w:t>
      </w:r>
      <w:r w:rsidR="005D185D" w:rsidRPr="00407D1C">
        <w:rPr>
          <w:rFonts w:ascii="Gill Sans MT" w:hAnsi="Gill Sans MT"/>
          <w:sz w:val="22"/>
          <w:szCs w:val="22"/>
        </w:rPr>
        <w:t>community engagement</w:t>
      </w:r>
      <w:r w:rsidR="003F67F0" w:rsidRPr="00407D1C">
        <w:rPr>
          <w:rFonts w:ascii="Gill Sans MT" w:hAnsi="Gill Sans MT"/>
          <w:sz w:val="22"/>
          <w:szCs w:val="22"/>
        </w:rPr>
        <w:t xml:space="preserve"> and raise awareness</w:t>
      </w:r>
      <w:r w:rsidR="0096385A" w:rsidRPr="00407D1C">
        <w:rPr>
          <w:rFonts w:ascii="Gill Sans MT" w:hAnsi="Gill Sans MT"/>
          <w:sz w:val="22"/>
          <w:szCs w:val="22"/>
        </w:rPr>
        <w:t xml:space="preserve">. </w:t>
      </w:r>
    </w:p>
    <w:p w14:paraId="5AE7649D" w14:textId="68145F76" w:rsidR="002E7C90" w:rsidRPr="00407D1C" w:rsidRDefault="008E1B9D" w:rsidP="002E7C90">
      <w:pPr>
        <w:rPr>
          <w:rFonts w:ascii="Gill Sans MT" w:hAnsi="Gill Sans MT"/>
          <w:i/>
          <w:iCs/>
        </w:rPr>
      </w:pPr>
      <w:r w:rsidRPr="008E1B9D">
        <w:rPr>
          <w:rFonts w:ascii="Gill Sans MT" w:hAnsi="Gill Sans MT"/>
        </w:rPr>
        <w:t>Cabinet Member for Climate Emergency and Biosphere</w:t>
      </w:r>
      <w:r>
        <w:rPr>
          <w:rFonts w:ascii="Gill Sans MT" w:hAnsi="Gill Sans MT"/>
        </w:rPr>
        <w:t xml:space="preserve"> </w:t>
      </w:r>
      <w:r w:rsidR="002E7C90" w:rsidRPr="00407D1C">
        <w:rPr>
          <w:rFonts w:ascii="Gill Sans MT" w:hAnsi="Gill Sans MT"/>
        </w:rPr>
        <w:t>at Forest of Dean District Council, Cllr Chris McFarling said: “</w:t>
      </w:r>
      <w:r w:rsidR="002E7C90" w:rsidRPr="00407D1C">
        <w:rPr>
          <w:rFonts w:ascii="Gill Sans MT" w:hAnsi="Gill Sans MT"/>
          <w:i/>
          <w:iCs/>
        </w:rPr>
        <w:t>Biosphere designation involves working closely with organisations, partners and residents, and by bringing the steering group under FEP, a formally established organisation, we are ensuring the application has the best chance of success and</w:t>
      </w:r>
      <w:r w:rsidR="00FB7CD1" w:rsidRPr="00407D1C">
        <w:rPr>
          <w:rFonts w:ascii="Gill Sans MT" w:hAnsi="Gill Sans MT"/>
          <w:i/>
          <w:iCs/>
        </w:rPr>
        <w:t xml:space="preserve"> are</w:t>
      </w:r>
      <w:r w:rsidR="002E7C90" w:rsidRPr="00407D1C">
        <w:rPr>
          <w:rFonts w:ascii="Gill Sans MT" w:hAnsi="Gill Sans MT"/>
          <w:i/>
          <w:iCs/>
        </w:rPr>
        <w:t xml:space="preserve"> securing the project for the future.  </w:t>
      </w:r>
    </w:p>
    <w:p w14:paraId="7A0BC368" w14:textId="77777777" w:rsidR="002E7C90" w:rsidRPr="00407D1C" w:rsidRDefault="002E7C90" w:rsidP="002E7C90">
      <w:pPr>
        <w:rPr>
          <w:rFonts w:ascii="Gill Sans MT" w:hAnsi="Gill Sans MT"/>
          <w:i/>
          <w:iCs/>
        </w:rPr>
      </w:pPr>
      <w:r w:rsidRPr="00407D1C">
        <w:rPr>
          <w:rFonts w:ascii="Gill Sans MT" w:hAnsi="Gill Sans MT"/>
        </w:rPr>
        <w:t>“</w:t>
      </w:r>
      <w:r w:rsidRPr="00407D1C">
        <w:rPr>
          <w:rFonts w:ascii="Gill Sans MT" w:hAnsi="Gill Sans MT"/>
          <w:i/>
          <w:iCs/>
        </w:rPr>
        <w:t>The unique value of the natural environment in the Forest of Dean District is internationally recognised and Biosphere designation is an opportunity to help protect and celebrate it for generations to come.</w:t>
      </w:r>
    </w:p>
    <w:p w14:paraId="6B73F769" w14:textId="15776981" w:rsidR="002E7C90" w:rsidRPr="00407D1C" w:rsidRDefault="002E7C90" w:rsidP="002E7C90">
      <w:pPr>
        <w:rPr>
          <w:rFonts w:ascii="Gill Sans MT" w:hAnsi="Gill Sans MT"/>
        </w:rPr>
      </w:pPr>
      <w:r w:rsidRPr="00407D1C">
        <w:rPr>
          <w:rFonts w:ascii="Gill Sans MT" w:hAnsi="Gill Sans MT"/>
          <w:i/>
          <w:iCs/>
        </w:rPr>
        <w:lastRenderedPageBreak/>
        <w:t xml:space="preserve">“Here at the Council, we’re excited to continue our work with partners including Forest Economic Partnership, and I would like to thank everyone who has been and continues to be involved in this project since it began </w:t>
      </w:r>
      <w:r w:rsidR="001F0A27" w:rsidRPr="00407D1C">
        <w:rPr>
          <w:rFonts w:ascii="Gill Sans MT" w:hAnsi="Gill Sans MT"/>
          <w:i/>
          <w:iCs/>
        </w:rPr>
        <w:t xml:space="preserve">in </w:t>
      </w:r>
      <w:r w:rsidRPr="00407D1C">
        <w:rPr>
          <w:rFonts w:ascii="Gill Sans MT" w:hAnsi="Gill Sans MT"/>
          <w:i/>
          <w:iCs/>
        </w:rPr>
        <w:t>2017."</w:t>
      </w:r>
    </w:p>
    <w:p w14:paraId="753D7C64" w14:textId="4050810F" w:rsidR="005D185D" w:rsidRPr="00407D1C" w:rsidRDefault="005D185D" w:rsidP="00B81A76">
      <w:pPr>
        <w:pStyle w:val="NormalWeb"/>
        <w:spacing w:line="276" w:lineRule="auto"/>
        <w:rPr>
          <w:rFonts w:ascii="Gill Sans MT" w:hAnsi="Gill Sans MT"/>
          <w:sz w:val="22"/>
          <w:szCs w:val="22"/>
        </w:rPr>
      </w:pPr>
      <w:r w:rsidRPr="00407D1C">
        <w:rPr>
          <w:rFonts w:ascii="Gill Sans MT" w:hAnsi="Gill Sans MT"/>
          <w:sz w:val="22"/>
          <w:szCs w:val="22"/>
        </w:rPr>
        <w:t>This interim governance arrangement will be reviewed approximately two years after designation</w:t>
      </w:r>
      <w:r w:rsidR="001E55E2" w:rsidRPr="00407D1C">
        <w:rPr>
          <w:rFonts w:ascii="Gill Sans MT" w:hAnsi="Gill Sans MT"/>
          <w:sz w:val="22"/>
          <w:szCs w:val="22"/>
        </w:rPr>
        <w:t xml:space="preserve"> with the opportunity to</w:t>
      </w:r>
      <w:r w:rsidR="0096385A" w:rsidRPr="00407D1C">
        <w:rPr>
          <w:rFonts w:ascii="Gill Sans MT" w:hAnsi="Gill Sans MT"/>
          <w:sz w:val="22"/>
          <w:szCs w:val="22"/>
        </w:rPr>
        <w:t xml:space="preserve"> re</w:t>
      </w:r>
      <w:r w:rsidR="001E55E2" w:rsidRPr="00407D1C">
        <w:rPr>
          <w:rFonts w:ascii="Gill Sans MT" w:hAnsi="Gill Sans MT"/>
          <w:sz w:val="22"/>
          <w:szCs w:val="22"/>
        </w:rPr>
        <w:t xml:space="preserve">assess future governance arrangements. </w:t>
      </w:r>
    </w:p>
    <w:p w14:paraId="6874A9E2" w14:textId="6759C4F7" w:rsidR="002E7C90" w:rsidRPr="00407D1C" w:rsidRDefault="005D185D" w:rsidP="00B81A76">
      <w:pPr>
        <w:pStyle w:val="NormalWeb"/>
        <w:spacing w:line="276" w:lineRule="auto"/>
        <w:rPr>
          <w:rFonts w:ascii="Gill Sans MT" w:hAnsi="Gill Sans MT"/>
          <w:sz w:val="22"/>
          <w:szCs w:val="22"/>
        </w:rPr>
      </w:pPr>
      <w:r w:rsidRPr="00407D1C">
        <w:rPr>
          <w:rFonts w:ascii="Gill Sans MT" w:hAnsi="Gill Sans MT"/>
          <w:sz w:val="22"/>
          <w:szCs w:val="22"/>
        </w:rPr>
        <w:t>FEP is proud to</w:t>
      </w:r>
      <w:r w:rsidR="001E55E2" w:rsidRPr="00407D1C">
        <w:rPr>
          <w:rFonts w:ascii="Gill Sans MT" w:hAnsi="Gill Sans MT"/>
          <w:sz w:val="22"/>
          <w:szCs w:val="22"/>
        </w:rPr>
        <w:t xml:space="preserve"> once again play a key role in this initiative</w:t>
      </w:r>
      <w:r w:rsidR="003F7061" w:rsidRPr="00407D1C">
        <w:rPr>
          <w:rFonts w:ascii="Gill Sans MT" w:hAnsi="Gill Sans MT"/>
          <w:sz w:val="22"/>
          <w:szCs w:val="22"/>
        </w:rPr>
        <w:t xml:space="preserve"> </w:t>
      </w:r>
      <w:r w:rsidRPr="00407D1C">
        <w:rPr>
          <w:rFonts w:ascii="Gill Sans MT" w:hAnsi="Gill Sans MT"/>
          <w:sz w:val="22"/>
          <w:szCs w:val="22"/>
        </w:rPr>
        <w:t>and looks forward to working with partners and the community</w:t>
      </w:r>
      <w:r w:rsidR="00B81A76" w:rsidRPr="00407D1C">
        <w:rPr>
          <w:rFonts w:ascii="Gill Sans MT" w:hAnsi="Gill Sans MT"/>
          <w:sz w:val="22"/>
          <w:szCs w:val="22"/>
        </w:rPr>
        <w:t xml:space="preserve"> to deliver a more sustainable Forest of Dean. </w:t>
      </w:r>
    </w:p>
    <w:p w14:paraId="42E75F35" w14:textId="77777777" w:rsidR="002E7C90" w:rsidRPr="00407D1C" w:rsidRDefault="002E7C90" w:rsidP="002E7C90">
      <w:pPr>
        <w:rPr>
          <w:rFonts w:ascii="Gill Sans MT" w:hAnsi="Gill Sans MT"/>
        </w:rPr>
      </w:pPr>
      <w:r w:rsidRPr="00407D1C">
        <w:rPr>
          <w:rFonts w:ascii="Gill Sans MT" w:hAnsi="Gill Sans MT"/>
        </w:rPr>
        <w:t>Further information on the Biosphere application can be found on the FEP website here:</w:t>
      </w:r>
    </w:p>
    <w:p w14:paraId="31E76AC9" w14:textId="77777777" w:rsidR="00FB7CD1" w:rsidRPr="00407D1C" w:rsidRDefault="00FB7CD1" w:rsidP="002E7C90">
      <w:pPr>
        <w:rPr>
          <w:rFonts w:ascii="Gill Sans MT" w:hAnsi="Gill Sans MT"/>
        </w:rPr>
      </w:pPr>
      <w:hyperlink r:id="rId5" w:history="1">
        <w:r w:rsidRPr="00407D1C">
          <w:rPr>
            <w:rStyle w:val="Hyperlink"/>
            <w:rFonts w:ascii="Gill Sans MT" w:hAnsi="Gill Sans MT"/>
          </w:rPr>
          <w:t>UNESCO Biosphere » FEP</w:t>
        </w:r>
      </w:hyperlink>
    </w:p>
    <w:p w14:paraId="74EDA55D" w14:textId="77777777" w:rsidR="00FB7CD1" w:rsidRPr="00407D1C" w:rsidRDefault="002E7C90" w:rsidP="002E7C90">
      <w:pPr>
        <w:rPr>
          <w:rFonts w:ascii="Gill Sans MT" w:hAnsi="Gill Sans MT"/>
        </w:rPr>
      </w:pPr>
      <w:r w:rsidRPr="00407D1C">
        <w:rPr>
          <w:rFonts w:ascii="Gill Sans MT" w:hAnsi="Gill Sans MT"/>
        </w:rPr>
        <w:t xml:space="preserve">Details can also be found on the Council’s dedicated Biosphere webpages: </w:t>
      </w:r>
    </w:p>
    <w:p w14:paraId="41676212" w14:textId="02C91983" w:rsidR="002E7C90" w:rsidRPr="00407D1C" w:rsidRDefault="00FB7CD1" w:rsidP="002E7C90">
      <w:pPr>
        <w:rPr>
          <w:rFonts w:ascii="Gill Sans MT" w:hAnsi="Gill Sans MT"/>
        </w:rPr>
      </w:pPr>
      <w:hyperlink r:id="rId6" w:history="1">
        <w:r w:rsidRPr="00407D1C">
          <w:rPr>
            <w:rStyle w:val="Hyperlink"/>
            <w:rFonts w:ascii="Gill Sans MT" w:hAnsi="Gill Sans MT"/>
          </w:rPr>
          <w:t>https://www.fdean.gov.uk/biosphere</w:t>
        </w:r>
      </w:hyperlink>
      <w:r w:rsidR="002E7C90" w:rsidRPr="00407D1C">
        <w:rPr>
          <w:rFonts w:ascii="Gill Sans MT" w:hAnsi="Gill Sans MT"/>
        </w:rPr>
        <w:t xml:space="preserve"> </w:t>
      </w:r>
    </w:p>
    <w:p w14:paraId="362A3524" w14:textId="77777777" w:rsidR="002E7C90" w:rsidRPr="00407D1C" w:rsidRDefault="002E7C90" w:rsidP="002E7C90">
      <w:pPr>
        <w:rPr>
          <w:rFonts w:ascii="Gill Sans MT" w:hAnsi="Gill Sans MT"/>
          <w:b/>
          <w:bCs/>
        </w:rPr>
      </w:pPr>
      <w:r w:rsidRPr="00407D1C">
        <w:rPr>
          <w:rFonts w:ascii="Gill Sans MT" w:hAnsi="Gill Sans MT"/>
          <w:b/>
          <w:bCs/>
        </w:rPr>
        <w:t>ENDS</w:t>
      </w:r>
    </w:p>
    <w:p w14:paraId="0C456F70" w14:textId="77777777" w:rsidR="002E7C90" w:rsidRPr="00407D1C" w:rsidRDefault="002E7C90" w:rsidP="002E7C90">
      <w:pPr>
        <w:rPr>
          <w:rFonts w:ascii="Gill Sans MT" w:hAnsi="Gill Sans MT"/>
          <w:b/>
          <w:bCs/>
        </w:rPr>
      </w:pPr>
      <w:r w:rsidRPr="00407D1C">
        <w:rPr>
          <w:rFonts w:ascii="Gill Sans MT" w:hAnsi="Gill Sans MT"/>
          <w:b/>
          <w:bCs/>
        </w:rPr>
        <w:t xml:space="preserve">Media Contact: </w:t>
      </w:r>
    </w:p>
    <w:p w14:paraId="5ED0C87E" w14:textId="77777777" w:rsidR="002E7C90" w:rsidRPr="00407D1C" w:rsidRDefault="002E7C90" w:rsidP="002E7C90">
      <w:pPr>
        <w:rPr>
          <w:rFonts w:ascii="Gill Sans MT" w:hAnsi="Gill Sans MT"/>
        </w:rPr>
      </w:pPr>
      <w:r w:rsidRPr="00407D1C">
        <w:rPr>
          <w:rFonts w:ascii="Gill Sans MT" w:hAnsi="Gill Sans MT"/>
        </w:rPr>
        <w:t xml:space="preserve">FEP@fdean.gov.uk. </w:t>
      </w:r>
      <w:hyperlink r:id="rId7" w:history="1">
        <w:r w:rsidRPr="00407D1C">
          <w:rPr>
            <w:rStyle w:val="Hyperlink"/>
            <w:rFonts w:ascii="Gill Sans MT" w:hAnsi="Gill Sans MT"/>
          </w:rPr>
          <w:t>Communications@fdean.gov.uk</w:t>
        </w:r>
      </w:hyperlink>
    </w:p>
    <w:p w14:paraId="0AA87B71" w14:textId="77777777" w:rsidR="002E7C90" w:rsidRPr="00407D1C" w:rsidRDefault="002E7C90" w:rsidP="002E7C90">
      <w:pPr>
        <w:rPr>
          <w:rFonts w:ascii="Gill Sans MT" w:hAnsi="Gill Sans MT"/>
          <w:b/>
          <w:bCs/>
        </w:rPr>
      </w:pPr>
      <w:r w:rsidRPr="00407D1C">
        <w:rPr>
          <w:rFonts w:ascii="Gill Sans MT" w:hAnsi="Gill Sans MT"/>
          <w:b/>
          <w:bCs/>
        </w:rPr>
        <w:t>Notes for Editors:</w:t>
      </w:r>
    </w:p>
    <w:p w14:paraId="7C946694" w14:textId="77777777" w:rsidR="002E7C90" w:rsidRPr="00407D1C" w:rsidRDefault="002E7C90" w:rsidP="002E7C90">
      <w:pPr>
        <w:rPr>
          <w:rFonts w:ascii="Gill Sans MT" w:hAnsi="Gill Sans MT"/>
        </w:rPr>
      </w:pPr>
      <w:r w:rsidRPr="00407D1C">
        <w:rPr>
          <w:rFonts w:ascii="Gill Sans MT" w:hAnsi="Gill Sans MT"/>
        </w:rPr>
        <w:t>FEP is a Community Interests Company (CIC) dedicated to cultivating a thriving economy in the Forest of Dean district.</w:t>
      </w:r>
    </w:p>
    <w:p w14:paraId="6430355F" w14:textId="77777777" w:rsidR="002E7C90" w:rsidRPr="00407D1C" w:rsidRDefault="002E7C90" w:rsidP="002E7C90">
      <w:pPr>
        <w:rPr>
          <w:rFonts w:ascii="Gill Sans MT" w:hAnsi="Gill Sans MT"/>
        </w:rPr>
      </w:pPr>
      <w:r w:rsidRPr="00407D1C">
        <w:rPr>
          <w:rFonts w:ascii="Gill Sans MT" w:hAnsi="Gill Sans MT"/>
        </w:rPr>
        <w:t>FEP the Forest We Want report conducted by the National of Office Statistics: </w:t>
      </w:r>
      <w:hyperlink r:id="rId8" w:history="1">
        <w:r w:rsidRPr="00407D1C">
          <w:rPr>
            <w:rStyle w:val="Hyperlink"/>
            <w:rFonts w:ascii="Gill Sans MT" w:hAnsi="Gill Sans MT"/>
          </w:rPr>
          <w:t>https://fep2050.co.uk/assets/Papers/The-Forest-We-Want-Report-1.pdf</w:t>
        </w:r>
      </w:hyperlink>
      <w:r w:rsidRPr="00407D1C">
        <w:rPr>
          <w:rFonts w:ascii="Gill Sans MT" w:hAnsi="Gill Sans MT"/>
        </w:rPr>
        <w:t> </w:t>
      </w:r>
    </w:p>
    <w:p w14:paraId="287C7639" w14:textId="77777777" w:rsidR="002E7C90" w:rsidRPr="00407D1C" w:rsidRDefault="002E7C90" w:rsidP="002E7C90">
      <w:pPr>
        <w:rPr>
          <w:rFonts w:ascii="Gill Sans MT" w:hAnsi="Gill Sans MT"/>
        </w:rPr>
      </w:pPr>
      <w:r w:rsidRPr="00407D1C">
        <w:rPr>
          <w:rFonts w:ascii="Gill Sans MT" w:hAnsi="Gill Sans MT"/>
        </w:rPr>
        <w:t>UNESCO Biosphere Website: </w:t>
      </w:r>
      <w:hyperlink r:id="rId9" w:history="1">
        <w:r w:rsidRPr="00407D1C">
          <w:rPr>
            <w:rStyle w:val="Hyperlink"/>
            <w:rFonts w:ascii="Gill Sans MT" w:hAnsi="Gill Sans MT"/>
          </w:rPr>
          <w:t>https://www.unesco.org/en/mab/wnbr/about</w:t>
        </w:r>
      </w:hyperlink>
      <w:r w:rsidRPr="00407D1C">
        <w:rPr>
          <w:rFonts w:ascii="Gill Sans MT" w:hAnsi="Gill Sans MT"/>
        </w:rPr>
        <w:t> </w:t>
      </w:r>
    </w:p>
    <w:p w14:paraId="49D03416" w14:textId="77777777" w:rsidR="002E7C90" w:rsidRPr="00407D1C" w:rsidRDefault="002E7C90" w:rsidP="002E7C90">
      <w:pPr>
        <w:rPr>
          <w:rFonts w:ascii="Gill Sans MT" w:hAnsi="Gill Sans MT"/>
        </w:rPr>
      </w:pPr>
      <w:r w:rsidRPr="00407D1C">
        <w:rPr>
          <w:rFonts w:ascii="Gill Sans MT" w:hAnsi="Gill Sans MT"/>
        </w:rPr>
        <w:t>The Forest We Want Survey: </w:t>
      </w:r>
      <w:hyperlink r:id="rId10" w:history="1">
        <w:r w:rsidRPr="00407D1C">
          <w:rPr>
            <w:rStyle w:val="Hyperlink"/>
            <w:rFonts w:ascii="Gill Sans MT" w:hAnsi="Gill Sans MT"/>
          </w:rPr>
          <w:t>https://fep2050.co.uk/assets/Papers/The-Forest-We-WantReport-1.pdf</w:t>
        </w:r>
      </w:hyperlink>
      <w:r w:rsidRPr="00407D1C">
        <w:rPr>
          <w:rFonts w:ascii="Gill Sans MT" w:hAnsi="Gill Sans MT"/>
        </w:rPr>
        <w:t> </w:t>
      </w:r>
    </w:p>
    <w:p w14:paraId="2A9C2294" w14:textId="77777777" w:rsidR="002E7C90" w:rsidRDefault="002E7C90" w:rsidP="00B81A76">
      <w:pPr>
        <w:pStyle w:val="NormalWeb"/>
        <w:spacing w:line="276" w:lineRule="auto"/>
        <w:rPr>
          <w:rFonts w:ascii="Gill Sans MT" w:hAnsi="Gill Sans MT"/>
          <w:sz w:val="22"/>
          <w:szCs w:val="22"/>
        </w:rPr>
      </w:pPr>
    </w:p>
    <w:p w14:paraId="69855985" w14:textId="77777777" w:rsidR="005D185D" w:rsidRDefault="005D185D"/>
    <w:p w14:paraId="491C07F0" w14:textId="724B74BF" w:rsidR="002B57C0" w:rsidRPr="0046114A" w:rsidRDefault="002B57C0"/>
    <w:sectPr w:rsidR="002B57C0" w:rsidRPr="004611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730BA2"/>
    <w:multiLevelType w:val="multilevel"/>
    <w:tmpl w:val="F0E41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AF85915"/>
    <w:multiLevelType w:val="hybridMultilevel"/>
    <w:tmpl w:val="4D38AB44"/>
    <w:lvl w:ilvl="0" w:tplc="F000B5D2">
      <w:start w:val="1"/>
      <w:numFmt w:val="decimal"/>
      <w:lvlText w:val="%1."/>
      <w:lvlJc w:val="left"/>
      <w:pPr>
        <w:ind w:left="643" w:hanging="360"/>
      </w:pPr>
      <w:rPr>
        <w:rFonts w:hint="default"/>
        <w:b/>
        <w:bCs/>
        <w:i/>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20401469">
    <w:abstractNumId w:val="0"/>
  </w:num>
  <w:num w:numId="2" w16cid:durableId="3995958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F5D"/>
    <w:rsid w:val="00034D61"/>
    <w:rsid w:val="00045827"/>
    <w:rsid w:val="001732C7"/>
    <w:rsid w:val="00195C99"/>
    <w:rsid w:val="001E55E2"/>
    <w:rsid w:val="001F0A27"/>
    <w:rsid w:val="002022FC"/>
    <w:rsid w:val="00205BA8"/>
    <w:rsid w:val="002536EA"/>
    <w:rsid w:val="002B57C0"/>
    <w:rsid w:val="002E3F5D"/>
    <w:rsid w:val="002E7C90"/>
    <w:rsid w:val="00325B58"/>
    <w:rsid w:val="003912AB"/>
    <w:rsid w:val="0039596E"/>
    <w:rsid w:val="003F012A"/>
    <w:rsid w:val="003F67F0"/>
    <w:rsid w:val="003F7061"/>
    <w:rsid w:val="004036B4"/>
    <w:rsid w:val="00407D1C"/>
    <w:rsid w:val="00423004"/>
    <w:rsid w:val="0046114A"/>
    <w:rsid w:val="004E79B6"/>
    <w:rsid w:val="005A52C5"/>
    <w:rsid w:val="005C0097"/>
    <w:rsid w:val="005D185D"/>
    <w:rsid w:val="00601235"/>
    <w:rsid w:val="00606525"/>
    <w:rsid w:val="006B0829"/>
    <w:rsid w:val="006F4C2D"/>
    <w:rsid w:val="007467E5"/>
    <w:rsid w:val="007648B2"/>
    <w:rsid w:val="007B352E"/>
    <w:rsid w:val="0089511A"/>
    <w:rsid w:val="008B5EFF"/>
    <w:rsid w:val="008C418E"/>
    <w:rsid w:val="008E1B9D"/>
    <w:rsid w:val="0096385A"/>
    <w:rsid w:val="00A6148B"/>
    <w:rsid w:val="00AB42D2"/>
    <w:rsid w:val="00AE101B"/>
    <w:rsid w:val="00B81A76"/>
    <w:rsid w:val="00BB5BC5"/>
    <w:rsid w:val="00BC7BA4"/>
    <w:rsid w:val="00BD4535"/>
    <w:rsid w:val="00BE2605"/>
    <w:rsid w:val="00C87680"/>
    <w:rsid w:val="00CF4055"/>
    <w:rsid w:val="00D14429"/>
    <w:rsid w:val="00D8056A"/>
    <w:rsid w:val="00DD4834"/>
    <w:rsid w:val="00DD6AFF"/>
    <w:rsid w:val="00DF1D96"/>
    <w:rsid w:val="00E2780E"/>
    <w:rsid w:val="00E359A6"/>
    <w:rsid w:val="00E44E3C"/>
    <w:rsid w:val="00F35223"/>
    <w:rsid w:val="00F83D47"/>
    <w:rsid w:val="00FB7C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C3EE6"/>
  <w15:chartTrackingRefBased/>
  <w15:docId w15:val="{993B0927-9EB7-4F18-AB18-30F23E920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3F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E3F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E3F5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E3F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E3F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E3F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3F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3F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3F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3F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E3F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E3F5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E3F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E3F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E3F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3F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3F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3F5D"/>
    <w:rPr>
      <w:rFonts w:eastAsiaTheme="majorEastAsia" w:cstheme="majorBidi"/>
      <w:color w:val="272727" w:themeColor="text1" w:themeTint="D8"/>
    </w:rPr>
  </w:style>
  <w:style w:type="paragraph" w:styleId="Title">
    <w:name w:val="Title"/>
    <w:basedOn w:val="Normal"/>
    <w:next w:val="Normal"/>
    <w:link w:val="TitleChar"/>
    <w:uiPriority w:val="10"/>
    <w:qFormat/>
    <w:rsid w:val="002E3F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3F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3F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3F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3F5D"/>
    <w:pPr>
      <w:spacing w:before="160"/>
      <w:jc w:val="center"/>
    </w:pPr>
    <w:rPr>
      <w:i/>
      <w:iCs/>
      <w:color w:val="404040" w:themeColor="text1" w:themeTint="BF"/>
    </w:rPr>
  </w:style>
  <w:style w:type="character" w:customStyle="1" w:styleId="QuoteChar">
    <w:name w:val="Quote Char"/>
    <w:basedOn w:val="DefaultParagraphFont"/>
    <w:link w:val="Quote"/>
    <w:uiPriority w:val="29"/>
    <w:rsid w:val="002E3F5D"/>
    <w:rPr>
      <w:i/>
      <w:iCs/>
      <w:color w:val="404040" w:themeColor="text1" w:themeTint="BF"/>
    </w:rPr>
  </w:style>
  <w:style w:type="paragraph" w:styleId="ListParagraph">
    <w:name w:val="List Paragraph"/>
    <w:basedOn w:val="Normal"/>
    <w:uiPriority w:val="34"/>
    <w:qFormat/>
    <w:rsid w:val="002E3F5D"/>
    <w:pPr>
      <w:ind w:left="720"/>
      <w:contextualSpacing/>
    </w:pPr>
  </w:style>
  <w:style w:type="character" w:styleId="IntenseEmphasis">
    <w:name w:val="Intense Emphasis"/>
    <w:basedOn w:val="DefaultParagraphFont"/>
    <w:uiPriority w:val="21"/>
    <w:qFormat/>
    <w:rsid w:val="002E3F5D"/>
    <w:rPr>
      <w:i/>
      <w:iCs/>
      <w:color w:val="2F5496" w:themeColor="accent1" w:themeShade="BF"/>
    </w:rPr>
  </w:style>
  <w:style w:type="paragraph" w:styleId="IntenseQuote">
    <w:name w:val="Intense Quote"/>
    <w:basedOn w:val="Normal"/>
    <w:next w:val="Normal"/>
    <w:link w:val="IntenseQuoteChar"/>
    <w:uiPriority w:val="30"/>
    <w:qFormat/>
    <w:rsid w:val="002E3F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E3F5D"/>
    <w:rPr>
      <w:i/>
      <w:iCs/>
      <w:color w:val="2F5496" w:themeColor="accent1" w:themeShade="BF"/>
    </w:rPr>
  </w:style>
  <w:style w:type="character" w:styleId="IntenseReference">
    <w:name w:val="Intense Reference"/>
    <w:basedOn w:val="DefaultParagraphFont"/>
    <w:uiPriority w:val="32"/>
    <w:qFormat/>
    <w:rsid w:val="002E3F5D"/>
    <w:rPr>
      <w:b/>
      <w:bCs/>
      <w:smallCaps/>
      <w:color w:val="2F5496" w:themeColor="accent1" w:themeShade="BF"/>
      <w:spacing w:val="5"/>
    </w:rPr>
  </w:style>
  <w:style w:type="character" w:styleId="Hyperlink">
    <w:name w:val="Hyperlink"/>
    <w:basedOn w:val="DefaultParagraphFont"/>
    <w:uiPriority w:val="99"/>
    <w:unhideWhenUsed/>
    <w:rsid w:val="00AE101B"/>
    <w:rPr>
      <w:color w:val="0563C1" w:themeColor="hyperlink"/>
      <w:u w:val="single"/>
    </w:rPr>
  </w:style>
  <w:style w:type="character" w:styleId="UnresolvedMention">
    <w:name w:val="Unresolved Mention"/>
    <w:basedOn w:val="DefaultParagraphFont"/>
    <w:uiPriority w:val="99"/>
    <w:semiHidden/>
    <w:unhideWhenUsed/>
    <w:rsid w:val="00AE101B"/>
    <w:rPr>
      <w:color w:val="605E5C"/>
      <w:shd w:val="clear" w:color="auto" w:fill="E1DFDD"/>
    </w:rPr>
  </w:style>
  <w:style w:type="paragraph" w:styleId="NormalWeb">
    <w:name w:val="Normal (Web)"/>
    <w:basedOn w:val="Normal"/>
    <w:uiPriority w:val="99"/>
    <w:unhideWhenUsed/>
    <w:rsid w:val="005D185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5D185D"/>
    <w:rPr>
      <w:b/>
      <w:bCs/>
    </w:rPr>
  </w:style>
  <w:style w:type="character" w:styleId="CommentReference">
    <w:name w:val="annotation reference"/>
    <w:basedOn w:val="DefaultParagraphFont"/>
    <w:uiPriority w:val="99"/>
    <w:semiHidden/>
    <w:unhideWhenUsed/>
    <w:rsid w:val="007648B2"/>
    <w:rPr>
      <w:sz w:val="16"/>
      <w:szCs w:val="16"/>
    </w:rPr>
  </w:style>
  <w:style w:type="paragraph" w:styleId="CommentText">
    <w:name w:val="annotation text"/>
    <w:basedOn w:val="Normal"/>
    <w:link w:val="CommentTextChar"/>
    <w:uiPriority w:val="99"/>
    <w:unhideWhenUsed/>
    <w:rsid w:val="007648B2"/>
    <w:pPr>
      <w:spacing w:line="240" w:lineRule="auto"/>
    </w:pPr>
    <w:rPr>
      <w:sz w:val="20"/>
      <w:szCs w:val="20"/>
    </w:rPr>
  </w:style>
  <w:style w:type="character" w:customStyle="1" w:styleId="CommentTextChar">
    <w:name w:val="Comment Text Char"/>
    <w:basedOn w:val="DefaultParagraphFont"/>
    <w:link w:val="CommentText"/>
    <w:uiPriority w:val="99"/>
    <w:rsid w:val="007648B2"/>
    <w:rPr>
      <w:sz w:val="20"/>
      <w:szCs w:val="20"/>
    </w:rPr>
  </w:style>
  <w:style w:type="paragraph" w:styleId="CommentSubject">
    <w:name w:val="annotation subject"/>
    <w:basedOn w:val="CommentText"/>
    <w:next w:val="CommentText"/>
    <w:link w:val="CommentSubjectChar"/>
    <w:uiPriority w:val="99"/>
    <w:semiHidden/>
    <w:unhideWhenUsed/>
    <w:rsid w:val="007648B2"/>
    <w:rPr>
      <w:b/>
      <w:bCs/>
    </w:rPr>
  </w:style>
  <w:style w:type="character" w:customStyle="1" w:styleId="CommentSubjectChar">
    <w:name w:val="Comment Subject Char"/>
    <w:basedOn w:val="CommentTextChar"/>
    <w:link w:val="CommentSubject"/>
    <w:uiPriority w:val="99"/>
    <w:semiHidden/>
    <w:rsid w:val="007648B2"/>
    <w:rPr>
      <w:b/>
      <w:bCs/>
      <w:sz w:val="20"/>
      <w:szCs w:val="20"/>
    </w:rPr>
  </w:style>
  <w:style w:type="paragraph" w:styleId="Revision">
    <w:name w:val="Revision"/>
    <w:hidden/>
    <w:uiPriority w:val="99"/>
    <w:semiHidden/>
    <w:rsid w:val="007648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496190">
      <w:bodyDiv w:val="1"/>
      <w:marLeft w:val="0"/>
      <w:marRight w:val="0"/>
      <w:marTop w:val="0"/>
      <w:marBottom w:val="0"/>
      <w:divBdr>
        <w:top w:val="none" w:sz="0" w:space="0" w:color="auto"/>
        <w:left w:val="none" w:sz="0" w:space="0" w:color="auto"/>
        <w:bottom w:val="none" w:sz="0" w:space="0" w:color="auto"/>
        <w:right w:val="none" w:sz="0" w:space="0" w:color="auto"/>
      </w:divBdr>
    </w:div>
    <w:div w:id="1446970723">
      <w:bodyDiv w:val="1"/>
      <w:marLeft w:val="0"/>
      <w:marRight w:val="0"/>
      <w:marTop w:val="0"/>
      <w:marBottom w:val="0"/>
      <w:divBdr>
        <w:top w:val="none" w:sz="0" w:space="0" w:color="auto"/>
        <w:left w:val="none" w:sz="0" w:space="0" w:color="auto"/>
        <w:bottom w:val="none" w:sz="0" w:space="0" w:color="auto"/>
        <w:right w:val="none" w:sz="0" w:space="0" w:color="auto"/>
      </w:divBdr>
    </w:div>
    <w:div w:id="1457212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ep2050.co.uk/assets/Papers/The-Forest-We-Want-Report-1.pdf" TargetMode="External"/><Relationship Id="rId3" Type="http://schemas.openxmlformats.org/officeDocument/2006/relationships/settings" Target="settings.xml"/><Relationship Id="rId7" Type="http://schemas.openxmlformats.org/officeDocument/2006/relationships/hyperlink" Target="mailto:Communications@fdean.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dean.gov.uk/biosphere" TargetMode="External"/><Relationship Id="rId11" Type="http://schemas.openxmlformats.org/officeDocument/2006/relationships/fontTable" Target="fontTable.xml"/><Relationship Id="rId5" Type="http://schemas.openxmlformats.org/officeDocument/2006/relationships/hyperlink" Target="https://foresteconomicpartnership.co.uk/unesco-biosphere/" TargetMode="External"/><Relationship Id="rId10" Type="http://schemas.openxmlformats.org/officeDocument/2006/relationships/hyperlink" Target="https://fep2050.co.uk/assets/Papers/The-Forest-We-WantReport-1.pdf" TargetMode="External"/><Relationship Id="rId4" Type="http://schemas.openxmlformats.org/officeDocument/2006/relationships/webSettings" Target="webSettings.xml"/><Relationship Id="rId9" Type="http://schemas.openxmlformats.org/officeDocument/2006/relationships/hyperlink" Target="https://www.unesco.org/en/mab/wnbr/ab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788</Words>
  <Characters>4067</Characters>
  <Application>Microsoft Office Word</Application>
  <DocSecurity>0</DocSecurity>
  <Lines>86</Lines>
  <Paragraphs>32</Paragraphs>
  <ScaleCrop>false</ScaleCrop>
  <HeadingPairs>
    <vt:vector size="2" baseType="variant">
      <vt:variant>
        <vt:lpstr>Title</vt:lpstr>
      </vt:variant>
      <vt:variant>
        <vt:i4>1</vt:i4>
      </vt:variant>
    </vt:vector>
  </HeadingPairs>
  <TitlesOfParts>
    <vt:vector size="1" baseType="lpstr">
      <vt:lpstr/>
    </vt:vector>
  </TitlesOfParts>
  <Company>220ICT Shared Services</Company>
  <LinksUpToDate>false</LinksUpToDate>
  <CharactersWithSpaces>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Smith</dc:creator>
  <cp:keywords/>
  <dc:description/>
  <cp:lastModifiedBy>Lydia Smith</cp:lastModifiedBy>
  <cp:revision>11</cp:revision>
  <dcterms:created xsi:type="dcterms:W3CDTF">2025-10-24T16:05:00Z</dcterms:created>
  <dcterms:modified xsi:type="dcterms:W3CDTF">2025-11-03T10:54:00Z</dcterms:modified>
</cp:coreProperties>
</file>